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5469C">
      <w:pPr>
        <w:keepNext w:val="0"/>
        <w:keepLines w:val="0"/>
        <w:pageBreakBefore w:val="0"/>
        <w:widowControl w:val="0"/>
        <w:kinsoku/>
        <w:wordWrap/>
        <w:overflowPunct/>
        <w:topLinePunct w:val="0"/>
        <w:bidi w:val="0"/>
        <w:snapToGrid/>
        <w:spacing w:line="360" w:lineRule="exact"/>
        <w:jc w:val="center"/>
        <w:textAlignment w:val="auto"/>
        <w:rPr>
          <w:rFonts w:ascii="黑体" w:hAnsi="黑体" w:eastAsia="黑体"/>
          <w:b/>
          <w:sz w:val="32"/>
          <w:szCs w:val="32"/>
        </w:rPr>
      </w:pPr>
      <w:r>
        <w:rPr>
          <w:rFonts w:hint="eastAsia" w:ascii="黑体" w:hAnsi="黑体" w:eastAsia="黑体"/>
          <w:b/>
          <w:sz w:val="32"/>
          <w:szCs w:val="32"/>
          <w:lang w:eastAsia="zh-CN"/>
        </w:rPr>
        <w:t>拉萨市北京中学高三</w:t>
      </w:r>
      <w:r>
        <w:rPr>
          <w:rFonts w:hint="eastAsia" w:ascii="黑体" w:hAnsi="黑体" w:eastAsia="黑体"/>
          <w:b/>
          <w:sz w:val="32"/>
          <w:szCs w:val="32"/>
        </w:rPr>
        <w:t>英语</w:t>
      </w:r>
      <w:r>
        <w:rPr>
          <w:rFonts w:hint="eastAsia" w:ascii="黑体" w:hAnsi="黑体" w:eastAsia="黑体"/>
          <w:b/>
          <w:sz w:val="32"/>
          <w:szCs w:val="32"/>
          <w:lang w:eastAsia="zh-CN"/>
        </w:rPr>
        <w:t>第二次月考</w:t>
      </w:r>
      <w:r>
        <w:rPr>
          <w:rFonts w:hint="eastAsia" w:ascii="黑体" w:hAnsi="黑体" w:eastAsia="黑体"/>
          <w:b/>
          <w:sz w:val="32"/>
          <w:szCs w:val="32"/>
        </w:rPr>
        <w:t>答案</w:t>
      </w:r>
    </w:p>
    <w:p w14:paraId="34EC872B">
      <w:pPr>
        <w:spacing w:line="360" w:lineRule="auto"/>
        <w:jc w:val="both"/>
        <w:textAlignment w:val="center"/>
        <w:rPr>
          <w:rFonts w:hint="eastAsia" w:ascii="宋体" w:hAnsi="宋体" w:eastAsia="宋体" w:cs="宋体"/>
          <w:b/>
          <w:color w:val="000000"/>
          <w:sz w:val="24"/>
          <w:lang w:eastAsia="zh-CN"/>
        </w:rPr>
      </w:pPr>
      <w:r>
        <w:rPr>
          <w:rFonts w:hint="eastAsia" w:ascii="宋体" w:hAnsi="宋体" w:eastAsia="宋体" w:cs="宋体"/>
          <w:b/>
          <w:color w:val="000000"/>
          <w:sz w:val="24"/>
        </w:rPr>
        <w:t>第一部分 听力</w:t>
      </w:r>
      <w:r>
        <w:rPr>
          <w:rFonts w:ascii="宋体" w:hAnsi="宋体" w:eastAsia="宋体" w:cs="宋体"/>
          <w:b/>
          <w:color w:val="auto"/>
          <w:sz w:val="24"/>
        </w:rPr>
        <w:t>（共两节，满分</w:t>
      </w:r>
      <w:r>
        <w:rPr>
          <w:rFonts w:hint="eastAsia" w:ascii="宋体" w:hAnsi="宋体" w:eastAsia="宋体" w:cs="宋体"/>
          <w:b/>
          <w:color w:val="auto"/>
          <w:sz w:val="24"/>
          <w:lang w:val="en-US" w:eastAsia="zh-CN"/>
        </w:rPr>
        <w:t>3</w:t>
      </w:r>
      <w:r>
        <w:rPr>
          <w:rFonts w:ascii="宋体" w:hAnsi="宋体" w:eastAsia="宋体" w:cs="宋体"/>
          <w:b/>
          <w:color w:val="auto"/>
          <w:sz w:val="24"/>
        </w:rPr>
        <w:t>0分</w:t>
      </w:r>
      <w:r>
        <w:rPr>
          <w:rFonts w:hint="eastAsia" w:ascii="宋体" w:hAnsi="宋体" w:eastAsia="宋体" w:cs="宋体"/>
          <w:b/>
          <w:color w:val="auto"/>
          <w:sz w:val="24"/>
          <w:lang w:eastAsia="zh-CN"/>
        </w:rPr>
        <w:t>）</w:t>
      </w:r>
    </w:p>
    <w:p w14:paraId="44ED2925">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b w:val="0"/>
          <w:bCs/>
          <w:szCs w:val="21"/>
        </w:rPr>
      </w:pPr>
      <w:r>
        <w:rPr>
          <w:rFonts w:hint="eastAsia" w:ascii="Times New Roman" w:hAnsi="Times New Roman" w:cs="Times New Roman"/>
          <w:b w:val="0"/>
          <w:bCs/>
          <w:szCs w:val="21"/>
        </w:rPr>
        <w:t xml:space="preserve">1~5 BCABC </w:t>
      </w:r>
      <w:r>
        <w:rPr>
          <w:rFonts w:hint="eastAsia" w:ascii="Times New Roman" w:hAnsi="Times New Roman" w:cs="Times New Roman"/>
          <w:b w:val="0"/>
          <w:bCs/>
          <w:szCs w:val="21"/>
        </w:rPr>
        <w:tab/>
      </w:r>
      <w:r>
        <w:rPr>
          <w:rFonts w:hint="eastAsia" w:ascii="Times New Roman" w:hAnsi="Times New Roman" w:cs="Times New Roman"/>
          <w:b w:val="0"/>
          <w:bCs/>
          <w:szCs w:val="21"/>
          <w:lang w:val="en-US" w:eastAsia="zh-CN"/>
        </w:rPr>
        <w:t xml:space="preserve"> </w:t>
      </w:r>
      <w:r>
        <w:rPr>
          <w:rFonts w:hint="eastAsia" w:ascii="Times New Roman" w:hAnsi="Times New Roman" w:cs="Times New Roman"/>
          <w:b w:val="0"/>
          <w:bCs/>
          <w:szCs w:val="21"/>
        </w:rPr>
        <w:t xml:space="preserve">6~10 CABAA </w:t>
      </w:r>
      <w:r>
        <w:rPr>
          <w:rFonts w:hint="eastAsia" w:ascii="Times New Roman" w:hAnsi="Times New Roman" w:cs="Times New Roman"/>
          <w:b w:val="0"/>
          <w:bCs/>
          <w:szCs w:val="21"/>
        </w:rPr>
        <w:tab/>
      </w:r>
      <w:r>
        <w:rPr>
          <w:rFonts w:hint="eastAsia" w:ascii="Times New Roman" w:hAnsi="Times New Roman" w:cs="Times New Roman"/>
          <w:b w:val="0"/>
          <w:bCs/>
          <w:szCs w:val="21"/>
        </w:rPr>
        <w:t xml:space="preserve">11~15 CBCAB </w:t>
      </w:r>
      <w:r>
        <w:rPr>
          <w:rFonts w:hint="eastAsia" w:ascii="Times New Roman" w:hAnsi="Times New Roman" w:cs="Times New Roman"/>
          <w:b w:val="0"/>
          <w:bCs/>
          <w:szCs w:val="21"/>
        </w:rPr>
        <w:tab/>
      </w:r>
      <w:r>
        <w:rPr>
          <w:rFonts w:hint="eastAsia" w:ascii="Times New Roman" w:hAnsi="Times New Roman" w:cs="Times New Roman"/>
          <w:b w:val="0"/>
          <w:bCs/>
          <w:szCs w:val="21"/>
        </w:rPr>
        <w:t>16~20 BCACB</w:t>
      </w:r>
    </w:p>
    <w:p w14:paraId="205FA403">
      <w:pPr>
        <w:spacing w:line="360" w:lineRule="auto"/>
        <w:jc w:val="left"/>
        <w:rPr>
          <w:rFonts w:ascii="宋体" w:hAnsi="宋体" w:eastAsia="宋体" w:cs="宋体"/>
          <w:b/>
          <w:color w:val="auto"/>
          <w:sz w:val="24"/>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阅读理解（共两节，满分50分）</w:t>
      </w:r>
    </w:p>
    <w:p w14:paraId="3C4F5D7D">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b w:val="0"/>
          <w:bCs/>
          <w:szCs w:val="21"/>
          <w:lang w:eastAsia="zh-CN"/>
        </w:rPr>
      </w:pPr>
      <w:r>
        <w:rPr>
          <w:rFonts w:hint="eastAsia" w:ascii="Times New Roman" w:hAnsi="Times New Roman" w:cs="Times New Roman"/>
          <w:b w:val="0"/>
          <w:bCs/>
          <w:szCs w:val="21"/>
          <w:lang w:val="en-US" w:eastAsia="zh-CN"/>
        </w:rPr>
        <w:t>21-25 DCABB  26-30 DCDCD   31-35 B</w:t>
      </w:r>
      <w:r>
        <w:rPr>
          <w:rFonts w:hint="eastAsia" w:ascii="Times New Roman" w:hAnsi="Times New Roman" w:cs="Times New Roman"/>
          <w:b w:val="0"/>
          <w:bCs/>
          <w:szCs w:val="21"/>
          <w:lang w:eastAsia="zh-CN"/>
        </w:rPr>
        <w:t>BDBA</w:t>
      </w:r>
    </w:p>
    <w:p w14:paraId="4F5A4CE8">
      <w:pPr>
        <w:spacing w:line="360" w:lineRule="auto"/>
        <w:jc w:val="both"/>
        <w:textAlignment w:val="center"/>
        <w:rPr>
          <w:rFonts w:ascii="宋体" w:hAnsi="宋体" w:eastAsia="宋体" w:cs="宋体"/>
          <w:b/>
          <w:color w:val="000000"/>
          <w:sz w:val="24"/>
        </w:rPr>
      </w:pPr>
      <w:r>
        <w:rPr>
          <w:rFonts w:hint="eastAsia" w:ascii="宋体" w:hAnsi="宋体" w:eastAsia="宋体" w:cs="宋体"/>
          <w:b/>
          <w:color w:val="auto"/>
          <w:sz w:val="21"/>
          <w:szCs w:val="21"/>
          <w:lang w:val="en-US" w:eastAsia="zh-CN"/>
        </w:rPr>
        <w:t>七选五</w:t>
      </w:r>
    </w:p>
    <w:p w14:paraId="6C4D3441">
      <w:pPr>
        <w:spacing w:line="360" w:lineRule="auto"/>
        <w:textAlignment w:val="center"/>
        <w:rPr>
          <w:color w:val="000000"/>
        </w:rPr>
      </w:pPr>
      <w:bookmarkStart w:id="0" w:name="_GoBack"/>
      <w:bookmarkEnd w:id="0"/>
      <w:r>
        <w:rPr>
          <w:rFonts w:hint="eastAsia"/>
          <w:color w:val="000000"/>
          <w:lang w:val="en-US" w:eastAsia="zh-CN"/>
        </w:rPr>
        <w:t>3</w:t>
      </w:r>
      <w:r>
        <w:rPr>
          <w:color w:val="000000"/>
        </w:rPr>
        <w:t>6</w:t>
      </w:r>
      <w:r>
        <w:rPr>
          <w:rFonts w:hint="eastAsia"/>
          <w:color w:val="000000"/>
          <w:lang w:val="en-US" w:eastAsia="zh-CN"/>
        </w:rPr>
        <w:t xml:space="preserve">-40  </w:t>
      </w:r>
      <w:r>
        <w:rPr>
          <w:color w:val="000000"/>
        </w:rPr>
        <w:t>A E F C G</w:t>
      </w:r>
    </w:p>
    <w:p w14:paraId="6353F1B1">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14:paraId="0E75D883">
      <w:pPr>
        <w:spacing w:line="360" w:lineRule="auto"/>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hint="eastAsia" w:ascii="Times New Roman" w:hAnsi="Times New Roman" w:eastAsia="宋体" w:cs="Times New Roman"/>
          <w:b/>
          <w:color w:val="000000"/>
          <w:sz w:val="24"/>
          <w:lang w:eastAsia="zh-CN"/>
        </w:rPr>
        <w:t>完型填空</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62DE5190">
      <w:pPr>
        <w:spacing w:line="360" w:lineRule="auto"/>
        <w:textAlignment w:val="center"/>
        <w:rPr>
          <w:color w:val="000000"/>
        </w:rPr>
      </w:pPr>
      <w:r>
        <w:rPr>
          <w:rFonts w:hint="eastAsia"/>
          <w:color w:val="000000"/>
          <w:lang w:val="en-US" w:eastAsia="zh-CN"/>
        </w:rPr>
        <w:t>4</w:t>
      </w:r>
      <w:r>
        <w:rPr>
          <w:color w:val="000000"/>
        </w:rPr>
        <w:t>1</w:t>
      </w:r>
      <w:r>
        <w:rPr>
          <w:rFonts w:hint="eastAsia"/>
          <w:color w:val="000000"/>
          <w:lang w:val="en-US" w:eastAsia="zh-CN"/>
        </w:rPr>
        <w:t>-45</w:t>
      </w:r>
      <w:r>
        <w:rPr>
          <w:color w:val="000000"/>
        </w:rPr>
        <w:t xml:space="preserve">. A B C B A   </w:t>
      </w:r>
      <w:r>
        <w:rPr>
          <w:rFonts w:hint="eastAsia"/>
          <w:color w:val="000000"/>
          <w:lang w:val="en-US" w:eastAsia="zh-CN"/>
        </w:rPr>
        <w:t>46-50</w:t>
      </w:r>
      <w:r>
        <w:rPr>
          <w:color w:val="000000"/>
        </w:rPr>
        <w:t xml:space="preserve">. D C A C D    </w:t>
      </w:r>
      <w:r>
        <w:rPr>
          <w:rFonts w:hint="eastAsia"/>
          <w:color w:val="000000"/>
          <w:lang w:val="en-US" w:eastAsia="zh-CN"/>
        </w:rPr>
        <w:t>51-55</w:t>
      </w:r>
      <w:r>
        <w:rPr>
          <w:color w:val="000000"/>
        </w:rPr>
        <w:t>. B D C A C</w:t>
      </w:r>
    </w:p>
    <w:p w14:paraId="3F2F4529">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hint="eastAsia" w:ascii="Times New Roman" w:hAnsi="Times New Roman" w:eastAsia="宋体" w:cs="Times New Roman"/>
          <w:b/>
          <w:color w:val="000000"/>
          <w:sz w:val="24"/>
          <w:lang w:eastAsia="zh-CN"/>
        </w:rPr>
        <w:t>语法填空</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1455C584">
      <w:pPr>
        <w:spacing w:line="360" w:lineRule="auto"/>
        <w:textAlignment w:val="center"/>
        <w:rPr>
          <w:color w:val="000000"/>
        </w:rPr>
      </w:pPr>
      <w:r>
        <w:rPr>
          <w:rFonts w:hint="eastAsia"/>
          <w:color w:val="000000"/>
          <w:lang w:val="en-US" w:eastAsia="zh-CN"/>
        </w:rPr>
        <w:t>5</w:t>
      </w:r>
      <w:r>
        <w:rPr>
          <w:color w:val="000000"/>
        </w:rPr>
        <w:t xml:space="preserve">6. </w:t>
      </w:r>
      <w:r>
        <w:rPr>
          <w:rFonts w:ascii="Times New Roman" w:hAnsi="Times New Roman" w:eastAsia="Times New Roman" w:cs="Times New Roman"/>
          <w:color w:val="000000"/>
        </w:rPr>
        <w:t>carries</w:t>
      </w:r>
      <w:r>
        <w:rPr>
          <w:color w:val="000000"/>
        </w:rPr>
        <w:t xml:space="preserve">    </w:t>
      </w:r>
      <w:r>
        <w:rPr>
          <w:rFonts w:hint="eastAsia"/>
          <w:color w:val="000000"/>
          <w:lang w:val="en-US" w:eastAsia="zh-CN"/>
        </w:rPr>
        <w:t>5</w:t>
      </w:r>
      <w:r>
        <w:rPr>
          <w:color w:val="000000"/>
        </w:rPr>
        <w:t xml:space="preserve">7. </w:t>
      </w:r>
      <w:r>
        <w:rPr>
          <w:rFonts w:ascii="Times New Roman" w:hAnsi="Times New Roman" w:eastAsia="Times New Roman" w:cs="Times New Roman"/>
          <w:color w:val="000000"/>
        </w:rPr>
        <w:t>was named</w:t>
      </w:r>
      <w:r>
        <w:rPr>
          <w:color w:val="000000"/>
        </w:rPr>
        <w:t xml:space="preserve">    </w:t>
      </w:r>
      <w:r>
        <w:rPr>
          <w:rFonts w:hint="eastAsia"/>
          <w:color w:val="000000"/>
          <w:lang w:val="en-US" w:eastAsia="zh-CN"/>
        </w:rPr>
        <w:t>5</w:t>
      </w:r>
      <w:r>
        <w:rPr>
          <w:color w:val="000000"/>
        </w:rPr>
        <w:t xml:space="preserve">8. </w:t>
      </w:r>
      <w:r>
        <w:rPr>
          <w:rFonts w:ascii="Times New Roman" w:hAnsi="Times New Roman" w:eastAsia="Times New Roman" w:cs="Times New Roman"/>
          <w:color w:val="000000"/>
        </w:rPr>
        <w:t>variety</w:t>
      </w:r>
      <w:r>
        <w:rPr>
          <w:color w:val="000000"/>
        </w:rPr>
        <w:t xml:space="preserve">    </w:t>
      </w:r>
      <w:r>
        <w:rPr>
          <w:rFonts w:hint="eastAsia"/>
          <w:color w:val="000000"/>
          <w:lang w:val="en-US" w:eastAsia="zh-CN"/>
        </w:rPr>
        <w:t>5</w:t>
      </w:r>
      <w:r>
        <w:rPr>
          <w:color w:val="000000"/>
        </w:rPr>
        <w:t xml:space="preserve">9. </w:t>
      </w:r>
      <w:r>
        <w:rPr>
          <w:rFonts w:ascii="Times New Roman" w:hAnsi="Times New Roman" w:eastAsia="Times New Roman" w:cs="Times New Roman"/>
          <w:color w:val="000000"/>
        </w:rPr>
        <w:t>its</w:t>
      </w:r>
      <w:r>
        <w:rPr>
          <w:color w:val="000000"/>
        </w:rPr>
        <w:t xml:space="preserve">    </w:t>
      </w:r>
      <w:r>
        <w:rPr>
          <w:rFonts w:hint="eastAsia"/>
          <w:color w:val="000000"/>
          <w:lang w:val="en-US" w:eastAsia="zh-CN"/>
        </w:rPr>
        <w:t>6</w:t>
      </w:r>
      <w:r>
        <w:rPr>
          <w:color w:val="000000"/>
        </w:rPr>
        <w:t xml:space="preserve">0. </w:t>
      </w:r>
      <w:r>
        <w:rPr>
          <w:rFonts w:ascii="Times New Roman" w:hAnsi="Times New Roman" w:eastAsia="Times New Roman" w:cs="Times New Roman"/>
          <w:color w:val="000000"/>
        </w:rPr>
        <w:t>dynasties</w:t>
      </w:r>
      <w:r>
        <w:rPr>
          <w:color w:val="000000"/>
        </w:rPr>
        <w:t xml:space="preserve">    </w:t>
      </w:r>
    </w:p>
    <w:p w14:paraId="57DB8527">
      <w:pPr>
        <w:spacing w:line="360" w:lineRule="auto"/>
        <w:textAlignment w:val="center"/>
        <w:rPr>
          <w:rFonts w:ascii="Times New Roman" w:hAnsi="Times New Roman" w:eastAsia="Times New Roman" w:cs="Times New Roman"/>
          <w:color w:val="000000"/>
        </w:rPr>
      </w:pPr>
      <w:r>
        <w:rPr>
          <w:rFonts w:hint="eastAsia"/>
          <w:color w:val="000000"/>
          <w:lang w:val="en-US" w:eastAsia="zh-CN"/>
        </w:rPr>
        <w:t>6</w:t>
      </w:r>
      <w:r>
        <w:rPr>
          <w:color w:val="000000"/>
        </w:rPr>
        <w:t xml:space="preserve">1. </w:t>
      </w:r>
      <w:r>
        <w:rPr>
          <w:rFonts w:ascii="Times New Roman" w:hAnsi="Times New Roman" w:eastAsia="Times New Roman" w:cs="Times New Roman"/>
          <w:color w:val="000000"/>
        </w:rPr>
        <w:t>of</w:t>
      </w:r>
      <w:r>
        <w:rPr>
          <w:color w:val="000000"/>
        </w:rPr>
        <w:t xml:space="preserve">   </w:t>
      </w:r>
      <w:r>
        <w:rPr>
          <w:rFonts w:hint="eastAsia"/>
          <w:color w:val="000000"/>
          <w:lang w:val="en-US" w:eastAsia="zh-CN"/>
        </w:rPr>
        <w:t xml:space="preserve">   </w:t>
      </w:r>
      <w:r>
        <w:rPr>
          <w:color w:val="000000"/>
        </w:rPr>
        <w:t xml:space="preserve"> </w:t>
      </w:r>
      <w:r>
        <w:rPr>
          <w:rFonts w:hint="eastAsia"/>
          <w:color w:val="000000"/>
          <w:lang w:val="en-US" w:eastAsia="zh-CN"/>
        </w:rPr>
        <w:t>6</w:t>
      </w:r>
      <w:r>
        <w:rPr>
          <w:color w:val="000000"/>
        </w:rPr>
        <w:t xml:space="preserve">2. </w:t>
      </w:r>
      <w:r>
        <w:rPr>
          <w:rFonts w:ascii="Times New Roman" w:hAnsi="Times New Roman" w:eastAsia="Times New Roman" w:cs="Times New Roman"/>
          <w:color w:val="000000"/>
        </w:rPr>
        <w:t>which</w:t>
      </w:r>
      <w:r>
        <w:rPr>
          <w:color w:val="000000"/>
        </w:rPr>
        <w:t xml:space="preserve">   </w:t>
      </w:r>
      <w:r>
        <w:rPr>
          <w:rFonts w:hint="eastAsia"/>
          <w:color w:val="000000"/>
          <w:lang w:val="en-US" w:eastAsia="zh-CN"/>
        </w:rPr>
        <w:t xml:space="preserve">    </w:t>
      </w:r>
      <w:r>
        <w:rPr>
          <w:color w:val="000000"/>
        </w:rPr>
        <w:t xml:space="preserve"> </w:t>
      </w:r>
      <w:r>
        <w:rPr>
          <w:rFonts w:hint="eastAsia"/>
          <w:color w:val="000000"/>
          <w:lang w:val="en-US" w:eastAsia="zh-CN"/>
        </w:rPr>
        <w:t>6</w:t>
      </w:r>
      <w:r>
        <w:rPr>
          <w:color w:val="000000"/>
        </w:rPr>
        <w:t xml:space="preserve">3. </w:t>
      </w:r>
      <w:r>
        <w:rPr>
          <w:rFonts w:ascii="Times New Roman" w:hAnsi="Times New Roman" w:eastAsia="Times New Roman" w:cs="Times New Roman"/>
          <w:color w:val="000000"/>
        </w:rPr>
        <w:t>leading</w:t>
      </w:r>
      <w:r>
        <w:rPr>
          <w:color w:val="000000"/>
        </w:rPr>
        <w:t xml:space="preserve">    </w:t>
      </w:r>
      <w:r>
        <w:rPr>
          <w:rFonts w:hint="eastAsia"/>
          <w:color w:val="000000"/>
          <w:lang w:val="en-US" w:eastAsia="zh-CN"/>
        </w:rPr>
        <w:t>6</w:t>
      </w:r>
      <w:r>
        <w:rPr>
          <w:color w:val="000000"/>
        </w:rPr>
        <w:t xml:space="preserve">4. </w:t>
      </w:r>
      <w:r>
        <w:rPr>
          <w:rFonts w:ascii="Times New Roman" w:hAnsi="Times New Roman" w:eastAsia="Times New Roman" w:cs="Times New Roman"/>
          <w:color w:val="000000"/>
        </w:rPr>
        <w:t>and</w:t>
      </w:r>
      <w:r>
        <w:rPr>
          <w:color w:val="000000"/>
        </w:rPr>
        <w:t xml:space="preserve">    </w:t>
      </w:r>
      <w:r>
        <w:rPr>
          <w:rFonts w:hint="eastAsia"/>
          <w:color w:val="000000"/>
          <w:lang w:val="en-US" w:eastAsia="zh-CN"/>
        </w:rPr>
        <w:t>6</w:t>
      </w:r>
      <w:r>
        <w:rPr>
          <w:color w:val="000000"/>
        </w:rPr>
        <w:t xml:space="preserve">5. </w:t>
      </w:r>
      <w:r>
        <w:rPr>
          <w:rFonts w:ascii="Times New Roman" w:hAnsi="Times New Roman" w:eastAsia="Times New Roman" w:cs="Times New Roman"/>
          <w:color w:val="000000"/>
        </w:rPr>
        <w:t>jointly</w:t>
      </w:r>
    </w:p>
    <w:p w14:paraId="2CF7E441">
      <w:pPr>
        <w:spacing w:line="360" w:lineRule="auto"/>
        <w:textAlignment w:val="center"/>
        <w:rPr>
          <w:color w:val="000000"/>
        </w:rPr>
      </w:pPr>
      <w:r>
        <w:rPr>
          <w:rFonts w:hint="eastAsia" w:ascii="宋体" w:hAnsi="宋体" w:eastAsia="宋体" w:cs="宋体"/>
          <w:b/>
          <w:color w:val="000000"/>
          <w:sz w:val="24"/>
          <w:lang w:eastAsia="zh-CN"/>
        </w:rPr>
        <w:t>第四部分</w:t>
      </w:r>
      <w:r>
        <w:rPr>
          <w:rFonts w:ascii="宋体" w:hAnsi="宋体" w:eastAsia="宋体" w:cs="宋体"/>
          <w:b/>
          <w:color w:val="000000"/>
          <w:sz w:val="24"/>
        </w:rPr>
        <w:t>写作</w:t>
      </w:r>
    </w:p>
    <w:p w14:paraId="34FF68D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4F64076C">
      <w:pPr>
        <w:keepNext w:val="0"/>
        <w:keepLines w:val="0"/>
        <w:pageBreakBefore w:val="0"/>
        <w:widowControl w:val="0"/>
        <w:kinsoku/>
        <w:wordWrap/>
        <w:overflowPunct/>
        <w:topLinePunct w:val="0"/>
        <w:autoSpaceDE/>
        <w:autoSpaceDN/>
        <w:bidi w:val="0"/>
        <w:adjustRightInd/>
        <w:snapToGrid/>
        <w:spacing w:line="240" w:lineRule="atLeast"/>
        <w:textAlignment w:val="center"/>
        <w:rPr>
          <w:color w:val="000000"/>
        </w:rPr>
      </w:pPr>
      <w:r>
        <w:rPr>
          <w:color w:val="2E75B6"/>
        </w:rPr>
        <w:t>【答案】</w:t>
      </w:r>
      <w:r>
        <w:rPr>
          <w:rFonts w:ascii="Times New Roman" w:hAnsi="Times New Roman" w:eastAsia="Times New Roman" w:cs="Times New Roman"/>
          <w:color w:val="000000"/>
        </w:rPr>
        <w:t>Dear judges and fellow students,</w:t>
      </w:r>
    </w:p>
    <w:p w14:paraId="7624D1DD">
      <w:pPr>
        <w:keepNext w:val="0"/>
        <w:keepLines w:val="0"/>
        <w:pageBreakBefore w:val="0"/>
        <w:widowControl w:val="0"/>
        <w:kinsoku/>
        <w:wordWrap/>
        <w:overflowPunct/>
        <w:topLinePunct w:val="0"/>
        <w:autoSpaceDE/>
        <w:autoSpaceDN/>
        <w:bidi w:val="0"/>
        <w:adjustRightInd/>
        <w:snapToGrid/>
        <w:spacing w:line="240" w:lineRule="atLeast"/>
        <w:ind w:firstLine="420"/>
        <w:jc w:val="both"/>
        <w:textAlignment w:val="center"/>
        <w:rPr>
          <w:color w:val="000000"/>
        </w:rPr>
      </w:pPr>
      <w:r>
        <w:rPr>
          <w:rFonts w:ascii="Times New Roman" w:hAnsi="Times New Roman" w:eastAsia="Times New Roman" w:cs="Times New Roman"/>
          <w:color w:val="000000"/>
        </w:rPr>
        <w:t>Today, I want to talk about the advantages and disadvantages of driverless taxis. On the positive side, these vehicles can reduce human error, save time, and decrease traffic accidents. They are also environmentally friendly thanks to their intelligent control systems. However, safety concerns arise as technology can fail or be hacked. Additionally, job displacement for drivers is a significant issue.</w:t>
      </w:r>
    </w:p>
    <w:p w14:paraId="2825DECE">
      <w:pPr>
        <w:keepNext w:val="0"/>
        <w:keepLines w:val="0"/>
        <w:pageBreakBefore w:val="0"/>
        <w:widowControl w:val="0"/>
        <w:kinsoku/>
        <w:wordWrap/>
        <w:overflowPunct/>
        <w:topLinePunct w:val="0"/>
        <w:autoSpaceDE/>
        <w:autoSpaceDN/>
        <w:bidi w:val="0"/>
        <w:adjustRightInd/>
        <w:snapToGrid/>
        <w:spacing w:line="240" w:lineRule="atLeast"/>
        <w:ind w:firstLine="420"/>
        <w:jc w:val="both"/>
        <w:textAlignment w:val="center"/>
        <w:rPr>
          <w:color w:val="000000"/>
        </w:rPr>
      </w:pPr>
      <w:r>
        <w:rPr>
          <w:rFonts w:ascii="Times New Roman" w:hAnsi="Times New Roman" w:eastAsia="Times New Roman" w:cs="Times New Roman"/>
          <w:color w:val="000000"/>
        </w:rPr>
        <w:t>In my view, driverless taxis are a step forward but must be managed carefully to reduce risks and protect employment. We should balance innovation with human welfare.</w:t>
      </w:r>
    </w:p>
    <w:p w14:paraId="549E9E63">
      <w:pPr>
        <w:keepNext w:val="0"/>
        <w:keepLines w:val="0"/>
        <w:pageBreakBefore w:val="0"/>
        <w:widowControl w:val="0"/>
        <w:kinsoku/>
        <w:wordWrap/>
        <w:overflowPunct/>
        <w:topLinePunct w:val="0"/>
        <w:autoSpaceDE/>
        <w:autoSpaceDN/>
        <w:bidi w:val="0"/>
        <w:adjustRightInd/>
        <w:snapToGrid/>
        <w:spacing w:line="240" w:lineRule="atLeast"/>
        <w:ind w:firstLine="420"/>
        <w:jc w:val="both"/>
        <w:textAlignment w:val="center"/>
        <w:rPr>
          <w:color w:val="000000"/>
        </w:rPr>
      </w:pPr>
      <w:r>
        <w:rPr>
          <w:rFonts w:ascii="Times New Roman" w:hAnsi="Times New Roman" w:eastAsia="Times New Roman" w:cs="Times New Roman"/>
          <w:color w:val="000000"/>
        </w:rPr>
        <w:t>Thanks for your listening.</w:t>
      </w:r>
    </w:p>
    <w:p w14:paraId="796067B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s="Times New Roman"/>
          <w:b w:val="0"/>
          <w:bCs/>
          <w:szCs w:val="21"/>
        </w:rPr>
      </w:pPr>
    </w:p>
    <w:p w14:paraId="4BBFC162">
      <w:pPr>
        <w:keepNext w:val="0"/>
        <w:keepLines w:val="0"/>
        <w:pageBreakBefore w:val="0"/>
        <w:widowControl w:val="0"/>
        <w:kinsoku/>
        <w:wordWrap/>
        <w:overflowPunct/>
        <w:topLinePunct w:val="0"/>
        <w:autoSpaceDE/>
        <w:autoSpaceDN/>
        <w:bidi w:val="0"/>
        <w:adjustRightInd/>
        <w:snapToGrid/>
        <w:spacing w:line="240" w:lineRule="atLeast"/>
        <w:jc w:val="both"/>
        <w:textAlignment w:val="center"/>
        <w:rPr>
          <w:rFonts w:hint="eastAsia" w:ascii="Times New Roman" w:hAnsi="Times New Roman" w:eastAsia="宋体" w:cs="Times New Roman"/>
          <w:color w:val="000000"/>
          <w:lang w:eastAsia="zh-CN"/>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14:paraId="5724F3BC">
      <w:pPr>
        <w:keepNext w:val="0"/>
        <w:keepLines w:val="0"/>
        <w:pageBreakBefore w:val="0"/>
        <w:widowControl w:val="0"/>
        <w:kinsoku/>
        <w:wordWrap/>
        <w:overflowPunct/>
        <w:topLinePunct w:val="0"/>
        <w:autoSpaceDE/>
        <w:autoSpaceDN/>
        <w:bidi w:val="0"/>
        <w:adjustRightInd/>
        <w:snapToGrid/>
        <w:spacing w:line="240" w:lineRule="atLeast"/>
        <w:textAlignment w:val="center"/>
        <w:rPr>
          <w:color w:val="000000"/>
        </w:rPr>
      </w:pPr>
      <w:r>
        <w:rPr>
          <w:rFonts w:ascii="Times New Roman" w:hAnsi="Times New Roman" w:eastAsia="Times New Roman" w:cs="Times New Roman"/>
          <w:color w:val="000000"/>
        </w:rPr>
        <w:t>One possible version:</w:t>
      </w:r>
    </w:p>
    <w:p w14:paraId="077AAB52">
      <w:pPr>
        <w:keepNext w:val="0"/>
        <w:keepLines w:val="0"/>
        <w:pageBreakBefore w:val="0"/>
        <w:widowControl w:val="0"/>
        <w:kinsoku/>
        <w:wordWrap/>
        <w:overflowPunct/>
        <w:topLinePunct w:val="0"/>
        <w:autoSpaceDE/>
        <w:autoSpaceDN/>
        <w:bidi w:val="0"/>
        <w:adjustRightInd/>
        <w:snapToGrid/>
        <w:spacing w:line="240" w:lineRule="atLeast"/>
        <w:ind w:firstLine="420"/>
        <w:jc w:val="both"/>
        <w:textAlignment w:val="center"/>
        <w:rPr>
          <w:color w:val="000000"/>
        </w:rPr>
      </w:pPr>
      <w:r>
        <w:rPr>
          <w:rFonts w:ascii="Times New Roman" w:hAnsi="Times New Roman" w:eastAsia="Times New Roman" w:cs="Times New Roman"/>
          <w:color w:val="000000"/>
        </w:rPr>
        <w:t>Without hesitation, Dad then led me to search around for Max. Dad rushed straight to the path and I followed him. We called out Max’s name again and again as we walked, eager to find out his trace. Dad would even dig his hands through every bush to double-check whether Max was there. When we reached the end of the path, we only found a humble dog shelter with some bones next to it. However, we never saw any sign of Max.</w:t>
      </w:r>
    </w:p>
    <w:p w14:paraId="08D63051">
      <w:pPr>
        <w:keepNext w:val="0"/>
        <w:keepLines w:val="0"/>
        <w:pageBreakBefore w:val="0"/>
        <w:widowControl w:val="0"/>
        <w:kinsoku/>
        <w:wordWrap/>
        <w:overflowPunct/>
        <w:topLinePunct w:val="0"/>
        <w:autoSpaceDE/>
        <w:autoSpaceDN/>
        <w:bidi w:val="0"/>
        <w:adjustRightInd/>
        <w:snapToGrid/>
        <w:spacing w:line="240" w:lineRule="atLeast"/>
        <w:ind w:firstLine="420"/>
        <w:jc w:val="both"/>
        <w:textAlignment w:val="center"/>
        <w:rPr>
          <w:color w:val="000000"/>
        </w:rPr>
      </w:pPr>
      <w:r>
        <w:rPr>
          <w:rFonts w:ascii="Times New Roman" w:hAnsi="Times New Roman" w:eastAsia="Times New Roman" w:cs="Times New Roman"/>
          <w:color w:val="000000"/>
        </w:rPr>
        <w:t>Back to the court in vain, Dad finally did his special whistle. Suddenly there was a rustling in the bush. Max leaped over the tennis court fence with great force and certainty. He flew into my dad’s arms. Max kept licking my dad’s face and making choking noises. Although he smelt dreadful, my dad’s eyes shone. We wrapped him in an old blanket and I held him on my lap. He never once took his eyes off my dad as we drove home. We decided never to leave him anywhere alone again.</w:t>
      </w:r>
    </w:p>
    <w:p w14:paraId="6A771C97">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s="Times New Roman"/>
          <w:b w:val="0"/>
          <w:bCs/>
          <w:szCs w:val="21"/>
        </w:rPr>
      </w:pPr>
    </w:p>
    <w:p w14:paraId="78C5E327">
      <w:pPr>
        <w:keepNext w:val="0"/>
        <w:keepLines w:val="0"/>
        <w:pageBreakBefore w:val="0"/>
        <w:widowControl w:val="0"/>
        <w:kinsoku/>
        <w:wordWrap/>
        <w:overflowPunct/>
        <w:topLinePunct w:val="0"/>
        <w:autoSpaceDE/>
        <w:autoSpaceDN/>
        <w:bidi w:val="0"/>
        <w:adjustRightInd/>
        <w:snapToGrid/>
        <w:spacing w:line="240" w:lineRule="atLeas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ZTEzNGRlYTAyZWU0MzI1Y2NhOWVjYzcwMzBiNTEifQ=="/>
    <w:docVar w:name="KSO_WPS_MARK_KEY" w:val="21f97f8d-0bae-4f9e-96d5-d63bd585f377"/>
  </w:docVars>
  <w:rsids>
    <w:rsidRoot w:val="00000000"/>
    <w:rsid w:val="0C0B785A"/>
    <w:rsid w:val="11F15F96"/>
    <w:rsid w:val="18580DAE"/>
    <w:rsid w:val="2BFF1D3E"/>
    <w:rsid w:val="2E6951C0"/>
    <w:rsid w:val="3CE06494"/>
    <w:rsid w:val="40AA7B82"/>
    <w:rsid w:val="41DD7C7C"/>
    <w:rsid w:val="42A23DBD"/>
    <w:rsid w:val="5B064189"/>
    <w:rsid w:val="7B21121A"/>
    <w:rsid w:val="7DB6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488</Words>
  <Characters>1655</Characters>
  <Lines>0</Lines>
  <Paragraphs>0</Paragraphs>
  <TotalTime>4</TotalTime>
  <ScaleCrop>false</ScaleCrop>
  <LinksUpToDate>false</LinksUpToDate>
  <CharactersWithSpaces>2028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2024-09-18T07:23:00Z</dcterms:created>
  <dc:creator>Administrator</dc:creator>
  <cp:lastModifiedBy>幽客十步</cp:lastModifiedBy>
  <dcterms:modified xsi:type="dcterms:W3CDTF">2024-09-23T09:20:13Z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B7860ED0EC9C40BCA1B80AFEAC309CBA</vt:lpwstr>
  </property>
</Properties>
</file>